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91" w:rsidRDefault="00765691" w:rsidP="00765691"/>
    <w:p w:rsidR="00765691" w:rsidRPr="00327A8C" w:rsidRDefault="00765691" w:rsidP="00765691">
      <w:pPr>
        <w:jc w:val="center"/>
        <w:rPr>
          <w:rFonts w:ascii="CIDFont+F4" w:hAnsi="CIDFont+F4" w:cs="CIDFont+F4"/>
          <w:b/>
          <w:sz w:val="32"/>
          <w:szCs w:val="32"/>
          <w:lang w:val="en-US"/>
        </w:rPr>
      </w:pPr>
      <w:r w:rsidRPr="00327A8C">
        <w:rPr>
          <w:rFonts w:ascii="CIDFont+F4" w:hAnsi="CIDFont+F4" w:cs="CIDFont+F4"/>
          <w:b/>
          <w:sz w:val="32"/>
          <w:szCs w:val="32"/>
          <w:lang w:val="en-US"/>
        </w:rPr>
        <w:t>Orienteering, Digital Tools &amp; Environmental Care</w:t>
      </w:r>
    </w:p>
    <w:p w:rsidR="00765691" w:rsidRPr="00327A8C" w:rsidRDefault="00765691" w:rsidP="00765691">
      <w:pPr>
        <w:jc w:val="center"/>
        <w:rPr>
          <w:rFonts w:ascii="Times New Roman" w:hAnsi="Times New Roman" w:cs="Times New Roman"/>
          <w:b/>
          <w:sz w:val="28"/>
          <w:szCs w:val="28"/>
        </w:rPr>
      </w:pPr>
      <w:r w:rsidRPr="00765691">
        <w:rPr>
          <w:rFonts w:ascii="CIDFont+F4" w:hAnsi="CIDFont+F4" w:cs="CIDFont+F4"/>
          <w:b/>
          <w:sz w:val="24"/>
          <w:szCs w:val="24"/>
          <w:lang w:val="en-US"/>
        </w:rPr>
        <w:t xml:space="preserve"> </w:t>
      </w:r>
      <w:r w:rsidRPr="00327A8C">
        <w:rPr>
          <w:rFonts w:ascii="Times New Roman" w:hAnsi="Times New Roman" w:cs="Times New Roman"/>
          <w:b/>
          <w:sz w:val="28"/>
          <w:szCs w:val="28"/>
          <w:lang w:val="en-US"/>
        </w:rPr>
        <w:t>Curs</w:t>
      </w:r>
      <w:r w:rsidR="003C4E3B">
        <w:rPr>
          <w:rFonts w:ascii="Times New Roman" w:hAnsi="Times New Roman" w:cs="Times New Roman"/>
          <w:b/>
          <w:sz w:val="28"/>
          <w:szCs w:val="28"/>
        </w:rPr>
        <w:t xml:space="preserve"> prin programul Erasmus +</w:t>
      </w:r>
      <w:r w:rsidRPr="00327A8C">
        <w:rPr>
          <w:rFonts w:ascii="Times New Roman" w:hAnsi="Times New Roman" w:cs="Times New Roman"/>
          <w:b/>
          <w:sz w:val="28"/>
          <w:szCs w:val="28"/>
        </w:rPr>
        <w:t xml:space="preserve"> finanțat de Uniunea Europeană</w:t>
      </w:r>
    </w:p>
    <w:p w:rsidR="00765691" w:rsidRPr="00765691" w:rsidRDefault="00765691" w:rsidP="00765691">
      <w:pPr>
        <w:jc w:val="center"/>
        <w:rPr>
          <w:b/>
        </w:rPr>
      </w:pPr>
      <w:r w:rsidRPr="00765691">
        <w:rPr>
          <w:b/>
        </w:rPr>
        <w:t xml:space="preserve">Proiect 2024-1-RO01-KA121-SCH-000201333     </w:t>
      </w:r>
      <w:r w:rsidRPr="00765691">
        <w:rPr>
          <w:b/>
          <w:noProof/>
          <w:lang w:eastAsia="es-ES"/>
        </w:rPr>
        <w:t xml:space="preserve"> </w:t>
      </w:r>
    </w:p>
    <w:p w:rsidR="00765691" w:rsidRPr="003C4E3B" w:rsidRDefault="00765691" w:rsidP="003C4E3B">
      <w:pPr>
        <w:jc w:val="both"/>
        <w:rPr>
          <w:rFonts w:ascii="Times New Roman" w:hAnsi="Times New Roman" w:cs="Times New Roman"/>
          <w:sz w:val="24"/>
          <w:szCs w:val="24"/>
        </w:rPr>
      </w:pPr>
    </w:p>
    <w:p w:rsidR="00765691" w:rsidRPr="003C4E3B" w:rsidRDefault="00765691" w:rsidP="003C4E3B">
      <w:pPr>
        <w:spacing w:before="240"/>
        <w:jc w:val="both"/>
        <w:rPr>
          <w:rFonts w:ascii="Times New Roman" w:hAnsi="Times New Roman" w:cs="Times New Roman"/>
          <w:sz w:val="24"/>
          <w:szCs w:val="24"/>
          <w:lang w:val="en-US"/>
        </w:rPr>
      </w:pPr>
      <w:r w:rsidRPr="003C4E3B">
        <w:rPr>
          <w:rFonts w:ascii="Times New Roman" w:hAnsi="Times New Roman" w:cs="Times New Roman"/>
          <w:sz w:val="24"/>
          <w:szCs w:val="24"/>
          <w:lang w:val="en-US"/>
        </w:rPr>
        <w:tab/>
      </w:r>
      <w:proofErr w:type="spellStart"/>
      <w:r w:rsidRPr="003C4E3B">
        <w:rPr>
          <w:rFonts w:ascii="Times New Roman" w:hAnsi="Times New Roman" w:cs="Times New Roman"/>
          <w:sz w:val="24"/>
          <w:szCs w:val="24"/>
          <w:lang w:val="en-US"/>
        </w:rPr>
        <w:t>Prin</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participarea</w:t>
      </w:r>
      <w:proofErr w:type="spellEnd"/>
      <w:r w:rsidRPr="003C4E3B">
        <w:rPr>
          <w:rFonts w:ascii="Times New Roman" w:hAnsi="Times New Roman" w:cs="Times New Roman"/>
          <w:sz w:val="24"/>
          <w:szCs w:val="24"/>
          <w:lang w:val="en-US"/>
        </w:rPr>
        <w:t xml:space="preserve"> a </w:t>
      </w:r>
      <w:proofErr w:type="spellStart"/>
      <w:r w:rsidRPr="003C4E3B">
        <w:rPr>
          <w:rFonts w:ascii="Times New Roman" w:hAnsi="Times New Roman" w:cs="Times New Roman"/>
          <w:sz w:val="24"/>
          <w:szCs w:val="24"/>
          <w:lang w:val="en-US"/>
        </w:rPr>
        <w:t>dou</w:t>
      </w:r>
      <w:proofErr w:type="spellEnd"/>
      <w:r w:rsidRPr="003C4E3B">
        <w:rPr>
          <w:rFonts w:ascii="Times New Roman" w:hAnsi="Times New Roman" w:cs="Times New Roman"/>
          <w:sz w:val="24"/>
          <w:szCs w:val="24"/>
        </w:rPr>
        <w:t>ă</w:t>
      </w:r>
      <w:r w:rsidRPr="003C4E3B">
        <w:rPr>
          <w:rFonts w:ascii="Times New Roman" w:hAnsi="Times New Roman" w:cs="Times New Roman"/>
          <w:sz w:val="24"/>
          <w:szCs w:val="24"/>
          <w:lang w:val="en-US"/>
        </w:rPr>
        <w:t xml:space="preserve"> cadre </w:t>
      </w:r>
      <w:proofErr w:type="spellStart"/>
      <w:r w:rsidRPr="003C4E3B">
        <w:rPr>
          <w:rFonts w:ascii="Times New Roman" w:hAnsi="Times New Roman" w:cs="Times New Roman"/>
          <w:sz w:val="24"/>
          <w:szCs w:val="24"/>
          <w:lang w:val="en-US"/>
        </w:rPr>
        <w:t>did</w:t>
      </w:r>
      <w:r w:rsidR="003C4E3B" w:rsidRPr="003C4E3B">
        <w:rPr>
          <w:rFonts w:ascii="Times New Roman" w:hAnsi="Times New Roman" w:cs="Times New Roman"/>
          <w:sz w:val="24"/>
          <w:szCs w:val="24"/>
          <w:lang w:val="en-US"/>
        </w:rPr>
        <w:t>actice</w:t>
      </w:r>
      <w:proofErr w:type="spellEnd"/>
      <w:r w:rsidR="003C4E3B" w:rsidRPr="003C4E3B">
        <w:rPr>
          <w:rFonts w:ascii="Times New Roman" w:hAnsi="Times New Roman" w:cs="Times New Roman"/>
          <w:sz w:val="24"/>
          <w:szCs w:val="24"/>
          <w:lang w:val="en-US"/>
        </w:rPr>
        <w:t xml:space="preserve"> la </w:t>
      </w:r>
      <w:proofErr w:type="spellStart"/>
      <w:r w:rsidR="003C4E3B" w:rsidRPr="003C4E3B">
        <w:rPr>
          <w:rFonts w:ascii="Times New Roman" w:hAnsi="Times New Roman" w:cs="Times New Roman"/>
          <w:sz w:val="24"/>
          <w:szCs w:val="24"/>
          <w:lang w:val="en-US"/>
        </w:rPr>
        <w:t>cursul</w:t>
      </w:r>
      <w:proofErr w:type="spellEnd"/>
      <w:r w:rsidR="003C4E3B" w:rsidRPr="003C4E3B">
        <w:rPr>
          <w:rFonts w:ascii="Times New Roman" w:hAnsi="Times New Roman" w:cs="Times New Roman"/>
          <w:sz w:val="24"/>
          <w:szCs w:val="24"/>
          <w:lang w:val="en-US"/>
        </w:rPr>
        <w:t xml:space="preserve"> de </w:t>
      </w:r>
      <w:proofErr w:type="spellStart"/>
      <w:r w:rsidR="003C4E3B" w:rsidRPr="003C4E3B">
        <w:rPr>
          <w:rFonts w:ascii="Times New Roman" w:hAnsi="Times New Roman" w:cs="Times New Roman"/>
          <w:sz w:val="24"/>
          <w:szCs w:val="24"/>
          <w:lang w:val="en-US"/>
        </w:rPr>
        <w:t>orientare</w:t>
      </w:r>
      <w:proofErr w:type="spellEnd"/>
      <w:r w:rsidR="003C4E3B" w:rsidRPr="003C4E3B">
        <w:rPr>
          <w:rFonts w:ascii="Times New Roman" w:hAnsi="Times New Roman" w:cs="Times New Roman"/>
          <w:sz w:val="24"/>
          <w:szCs w:val="24"/>
          <w:lang w:val="en-US"/>
        </w:rPr>
        <w:t>,</w:t>
      </w:r>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utilizare</w:t>
      </w:r>
      <w:proofErr w:type="spellEnd"/>
      <w:r w:rsidRPr="003C4E3B">
        <w:rPr>
          <w:rFonts w:ascii="Times New Roman" w:hAnsi="Times New Roman" w:cs="Times New Roman"/>
          <w:sz w:val="24"/>
          <w:szCs w:val="24"/>
          <w:lang w:val="en-US"/>
        </w:rPr>
        <w:t xml:space="preserve"> a </w:t>
      </w:r>
      <w:proofErr w:type="spellStart"/>
      <w:r w:rsidRPr="003C4E3B">
        <w:rPr>
          <w:rFonts w:ascii="Times New Roman" w:hAnsi="Times New Roman" w:cs="Times New Roman"/>
          <w:sz w:val="24"/>
          <w:szCs w:val="24"/>
          <w:lang w:val="en-US"/>
        </w:rPr>
        <w:t>tehnologiei</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digitale</w:t>
      </w:r>
      <w:proofErr w:type="spellEnd"/>
      <w:r w:rsidR="00327A8C" w:rsidRPr="003C4E3B">
        <w:rPr>
          <w:rFonts w:ascii="Times New Roman" w:hAnsi="Times New Roman" w:cs="Times New Roman"/>
          <w:sz w:val="24"/>
          <w:szCs w:val="24"/>
          <w:lang w:val="en-US"/>
        </w:rPr>
        <w:t xml:space="preserve"> </w:t>
      </w:r>
      <w:proofErr w:type="spellStart"/>
      <w:r w:rsidR="00327A8C" w:rsidRPr="003C4E3B">
        <w:rPr>
          <w:rFonts w:ascii="Times New Roman" w:hAnsi="Times New Roman" w:cs="Times New Roman"/>
          <w:sz w:val="24"/>
          <w:szCs w:val="24"/>
          <w:lang w:val="en-US"/>
        </w:rPr>
        <w:t>și</w:t>
      </w:r>
      <w:proofErr w:type="spellEnd"/>
      <w:r w:rsidR="00327A8C" w:rsidRPr="003C4E3B">
        <w:rPr>
          <w:rFonts w:ascii="Times New Roman" w:hAnsi="Times New Roman" w:cs="Times New Roman"/>
          <w:sz w:val="24"/>
          <w:szCs w:val="24"/>
          <w:lang w:val="en-US"/>
        </w:rPr>
        <w:t xml:space="preserve"> </w:t>
      </w:r>
      <w:proofErr w:type="spellStart"/>
      <w:r w:rsidR="00327A8C" w:rsidRPr="003C4E3B">
        <w:rPr>
          <w:rFonts w:ascii="Times New Roman" w:hAnsi="Times New Roman" w:cs="Times New Roman"/>
          <w:sz w:val="24"/>
          <w:szCs w:val="24"/>
          <w:lang w:val="en-US"/>
        </w:rPr>
        <w:t>ocrotirea</w:t>
      </w:r>
      <w:proofErr w:type="spellEnd"/>
      <w:r w:rsidR="00327A8C" w:rsidRPr="003C4E3B">
        <w:rPr>
          <w:rFonts w:ascii="Times New Roman" w:hAnsi="Times New Roman" w:cs="Times New Roman"/>
          <w:sz w:val="24"/>
          <w:szCs w:val="24"/>
          <w:lang w:val="en-US"/>
        </w:rPr>
        <w:t xml:space="preserve"> </w:t>
      </w:r>
      <w:proofErr w:type="spellStart"/>
      <w:r w:rsidR="00327A8C" w:rsidRPr="003C4E3B">
        <w:rPr>
          <w:rFonts w:ascii="Times New Roman" w:hAnsi="Times New Roman" w:cs="Times New Roman"/>
          <w:sz w:val="24"/>
          <w:szCs w:val="24"/>
          <w:lang w:val="en-US"/>
        </w:rPr>
        <w:t>mediului</w:t>
      </w:r>
      <w:proofErr w:type="spellEnd"/>
      <w:r w:rsidR="00327A8C" w:rsidRPr="003C4E3B">
        <w:rPr>
          <w:rFonts w:ascii="Times New Roman" w:hAnsi="Times New Roman" w:cs="Times New Roman"/>
          <w:sz w:val="24"/>
          <w:szCs w:val="24"/>
          <w:lang w:val="en-US"/>
        </w:rPr>
        <w:t xml:space="preserve">, </w:t>
      </w:r>
      <w:proofErr w:type="spellStart"/>
      <w:r w:rsidR="00327A8C" w:rsidRPr="003C4E3B">
        <w:rPr>
          <w:rFonts w:ascii="Times New Roman" w:hAnsi="Times New Roman" w:cs="Times New Roman"/>
          <w:sz w:val="24"/>
          <w:szCs w:val="24"/>
          <w:lang w:val="en-US"/>
        </w:rPr>
        <w:t>pentru</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învățământ</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integrat</w:t>
      </w:r>
      <w:proofErr w:type="spellEnd"/>
      <w:r w:rsidRPr="003C4E3B">
        <w:rPr>
          <w:rFonts w:ascii="Times New Roman" w:hAnsi="Times New Roman" w:cs="Times New Roman"/>
          <w:sz w:val="24"/>
          <w:szCs w:val="24"/>
          <w:lang w:val="en-US"/>
        </w:rPr>
        <w:t xml:space="preserve"> “Orienteering, Digital Tools &amp; Environmental Care”, </w:t>
      </w:r>
      <w:proofErr w:type="spellStart"/>
      <w:r w:rsidRPr="003C4E3B">
        <w:rPr>
          <w:rFonts w:ascii="Times New Roman" w:hAnsi="Times New Roman" w:cs="Times New Roman"/>
          <w:sz w:val="24"/>
          <w:szCs w:val="24"/>
          <w:lang w:val="en-US"/>
        </w:rPr>
        <w:t>propus</w:t>
      </w:r>
      <w:proofErr w:type="spellEnd"/>
      <w:r w:rsidRPr="003C4E3B">
        <w:rPr>
          <w:rFonts w:ascii="Times New Roman" w:hAnsi="Times New Roman" w:cs="Times New Roman"/>
          <w:sz w:val="24"/>
          <w:szCs w:val="24"/>
          <w:lang w:val="en-US"/>
        </w:rPr>
        <w:t xml:space="preserve"> de  </w:t>
      </w:r>
      <w:r w:rsidRPr="003C4E3B">
        <w:rPr>
          <w:rFonts w:ascii="Times New Roman" w:hAnsi="Times New Roman" w:cs="Times New Roman"/>
          <w:sz w:val="24"/>
          <w:szCs w:val="24"/>
        </w:rPr>
        <w:t xml:space="preserve">EduVenture, din Spania, </w:t>
      </w:r>
      <w:proofErr w:type="spellStart"/>
      <w:r w:rsidRPr="003C4E3B">
        <w:rPr>
          <w:rFonts w:ascii="Times New Roman" w:hAnsi="Times New Roman" w:cs="Times New Roman"/>
          <w:sz w:val="24"/>
          <w:szCs w:val="24"/>
          <w:lang w:val="en-US"/>
        </w:rPr>
        <w:t>Liceul</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Tehnologic</w:t>
      </w:r>
      <w:proofErr w:type="spellEnd"/>
      <w:r w:rsidRPr="003C4E3B">
        <w:rPr>
          <w:rFonts w:ascii="Times New Roman" w:hAnsi="Times New Roman" w:cs="Times New Roman"/>
          <w:sz w:val="24"/>
          <w:szCs w:val="24"/>
          <w:lang w:val="en-US"/>
        </w:rPr>
        <w:t xml:space="preserve"> Stefan Hell </w:t>
      </w:r>
      <w:proofErr w:type="spellStart"/>
      <w:r w:rsidRPr="003C4E3B">
        <w:rPr>
          <w:rFonts w:ascii="Times New Roman" w:hAnsi="Times New Roman" w:cs="Times New Roman"/>
          <w:sz w:val="24"/>
          <w:szCs w:val="24"/>
          <w:lang w:val="en-US"/>
        </w:rPr>
        <w:t>Sântana</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își</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propune</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să</w:t>
      </w:r>
      <w:proofErr w:type="spellEnd"/>
      <w:r w:rsidRPr="003C4E3B">
        <w:rPr>
          <w:rFonts w:ascii="Times New Roman" w:hAnsi="Times New Roman" w:cs="Times New Roman"/>
          <w:sz w:val="24"/>
          <w:szCs w:val="24"/>
          <w:lang w:val="en-US"/>
        </w:rPr>
        <w:t xml:space="preserve"> </w:t>
      </w:r>
      <w:proofErr w:type="spellStart"/>
      <w:r w:rsidR="003C4E3B" w:rsidRPr="003C4E3B">
        <w:rPr>
          <w:rFonts w:ascii="Times New Roman" w:hAnsi="Times New Roman" w:cs="Times New Roman"/>
          <w:sz w:val="24"/>
          <w:szCs w:val="24"/>
          <w:lang w:val="en-US"/>
        </w:rPr>
        <w:t>utilizeze</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metode</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didactice</w:t>
      </w:r>
      <w:proofErr w:type="spellEnd"/>
      <w:r w:rsidRPr="003C4E3B">
        <w:rPr>
          <w:rFonts w:ascii="Times New Roman" w:hAnsi="Times New Roman" w:cs="Times New Roman"/>
          <w:sz w:val="24"/>
          <w:szCs w:val="24"/>
          <w:lang w:val="en-US"/>
        </w:rPr>
        <w:t xml:space="preserve"> de </w:t>
      </w:r>
      <w:proofErr w:type="spellStart"/>
      <w:r w:rsidRPr="003C4E3B">
        <w:rPr>
          <w:rFonts w:ascii="Times New Roman" w:hAnsi="Times New Roman" w:cs="Times New Roman"/>
          <w:sz w:val="24"/>
          <w:szCs w:val="24"/>
          <w:lang w:val="en-US"/>
        </w:rPr>
        <w:t>vârf</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să</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implementeze</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pedagogia</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digitală</w:t>
      </w:r>
      <w:proofErr w:type="spellEnd"/>
      <w:r w:rsidRPr="003C4E3B">
        <w:rPr>
          <w:rFonts w:ascii="Times New Roman" w:hAnsi="Times New Roman" w:cs="Times New Roman"/>
          <w:sz w:val="24"/>
          <w:szCs w:val="24"/>
          <w:lang w:val="en-US"/>
        </w:rPr>
        <w:t xml:space="preserve"> a </w:t>
      </w:r>
      <w:proofErr w:type="spellStart"/>
      <w:r w:rsidRPr="003C4E3B">
        <w:rPr>
          <w:rFonts w:ascii="Times New Roman" w:hAnsi="Times New Roman" w:cs="Times New Roman"/>
          <w:sz w:val="24"/>
          <w:szCs w:val="24"/>
          <w:lang w:val="en-US"/>
        </w:rPr>
        <w:t>secolului</w:t>
      </w:r>
      <w:proofErr w:type="spellEnd"/>
      <w:r w:rsidRPr="003C4E3B">
        <w:rPr>
          <w:rFonts w:ascii="Times New Roman" w:hAnsi="Times New Roman" w:cs="Times New Roman"/>
          <w:sz w:val="24"/>
          <w:szCs w:val="24"/>
          <w:lang w:val="en-US"/>
        </w:rPr>
        <w:t xml:space="preserve"> XXI.</w:t>
      </w:r>
    </w:p>
    <w:p w:rsidR="003C4E3B" w:rsidRDefault="003C4E3B" w:rsidP="003C4E3B">
      <w:pPr>
        <w:spacing w:before="240" w:after="0"/>
        <w:jc w:val="both"/>
        <w:rPr>
          <w:rFonts w:ascii="Times New Roman" w:hAnsi="Times New Roman" w:cs="Times New Roman"/>
          <w:sz w:val="24"/>
          <w:szCs w:val="24"/>
          <w:lang w:val="en-US"/>
        </w:rPr>
      </w:pPr>
      <w:r w:rsidRPr="003C4E3B">
        <w:rPr>
          <w:rFonts w:ascii="Times New Roman" w:hAnsi="Times New Roman" w:cs="Times New Roman"/>
          <w:sz w:val="24"/>
          <w:szCs w:val="24"/>
        </w:rPr>
        <w:tab/>
        <w:t xml:space="preserve">Traseele de orientare create cu aplicații precum IOrienteering </w:t>
      </w:r>
      <w:hyperlink r:id="rId4" w:history="1">
        <w:r w:rsidRPr="003C4E3B">
          <w:rPr>
            <w:rStyle w:val="Hyperlink"/>
            <w:rFonts w:ascii="Times New Roman" w:hAnsi="Times New Roman" w:cs="Times New Roman"/>
            <w:sz w:val="24"/>
            <w:szCs w:val="24"/>
          </w:rPr>
          <w:t>https://www.iorienteering.com/</w:t>
        </w:r>
      </w:hyperlink>
      <w:r>
        <w:rPr>
          <w:rFonts w:ascii="Times New Roman" w:hAnsi="Times New Roman" w:cs="Times New Roman"/>
          <w:sz w:val="24"/>
          <w:szCs w:val="24"/>
        </w:rPr>
        <w:t xml:space="preserve"> </w:t>
      </w:r>
      <w:r w:rsidRPr="003C4E3B">
        <w:rPr>
          <w:rFonts w:ascii="Times New Roman" w:hAnsi="Times New Roman" w:cs="Times New Roman"/>
          <w:sz w:val="24"/>
          <w:szCs w:val="24"/>
        </w:rPr>
        <w:t xml:space="preserve">sau GPS Orienteering </w:t>
      </w:r>
      <w:r w:rsidR="00BA416D" w:rsidRPr="003C4E3B">
        <w:rPr>
          <w:rFonts w:ascii="Times New Roman" w:hAnsi="Times New Roman" w:cs="Times New Roman"/>
          <w:sz w:val="24"/>
          <w:szCs w:val="24"/>
        </w:rPr>
        <w:fldChar w:fldCharType="begin"/>
      </w:r>
      <w:r w:rsidRPr="003C4E3B">
        <w:rPr>
          <w:rFonts w:ascii="Times New Roman" w:hAnsi="Times New Roman" w:cs="Times New Roman"/>
          <w:sz w:val="24"/>
          <w:szCs w:val="24"/>
        </w:rPr>
        <w:instrText xml:space="preserve"> HYPERLINK "https://gpso.se/" </w:instrText>
      </w:r>
      <w:r w:rsidR="00BA416D" w:rsidRPr="003C4E3B">
        <w:rPr>
          <w:rFonts w:ascii="Times New Roman" w:hAnsi="Times New Roman" w:cs="Times New Roman"/>
          <w:sz w:val="24"/>
          <w:szCs w:val="24"/>
        </w:rPr>
        <w:fldChar w:fldCharType="separate"/>
      </w:r>
      <w:r w:rsidRPr="003C4E3B">
        <w:rPr>
          <w:rStyle w:val="Hyperlink"/>
          <w:rFonts w:ascii="Times New Roman" w:hAnsi="Times New Roman" w:cs="Times New Roman"/>
          <w:sz w:val="24"/>
          <w:szCs w:val="24"/>
        </w:rPr>
        <w:t>https://gpso.se/</w:t>
      </w:r>
      <w:r w:rsidR="00BA416D" w:rsidRPr="003C4E3B">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C4E3B">
        <w:rPr>
          <w:rFonts w:ascii="Times New Roman" w:hAnsi="Times New Roman" w:cs="Times New Roman"/>
          <w:sz w:val="24"/>
          <w:szCs w:val="24"/>
        </w:rPr>
        <w:t xml:space="preserve">sunt resurse transdisciplinare, utilizate în pedagogia integrată pentru elaborearea unor scenarii didactice desfășurate în sala de clasă și în teren (în mediul natural sau în mediul urban). Combinând utilizarea tehnologiei digitale cu însușirea de cunoștințe teoretice din cadrul unor discipline de studiu, traseele de orientare pot fi utilizate ca jocuri competitive de orientare în natură sau în spații urbane, ca descoperire  de </w:t>
      </w:r>
      <w:r w:rsidRPr="003C4E3B">
        <w:rPr>
          <w:rFonts w:ascii="Times New Roman" w:hAnsi="Times New Roman" w:cs="Times New Roman"/>
          <w:sz w:val="24"/>
          <w:szCs w:val="24"/>
          <w:lang w:val="en-US"/>
        </w:rPr>
        <w:t>“</w:t>
      </w:r>
      <w:proofErr w:type="spellStart"/>
      <w:r w:rsidRPr="003C4E3B">
        <w:rPr>
          <w:rFonts w:ascii="Times New Roman" w:hAnsi="Times New Roman" w:cs="Times New Roman"/>
          <w:sz w:val="24"/>
          <w:szCs w:val="24"/>
          <w:lang w:val="en-US"/>
        </w:rPr>
        <w:t>comori</w:t>
      </w:r>
      <w:proofErr w:type="spellEnd"/>
      <w:r w:rsidRPr="003C4E3B">
        <w:rPr>
          <w:rFonts w:ascii="Times New Roman" w:hAnsi="Times New Roman" w:cs="Times New Roman"/>
          <w:sz w:val="24"/>
          <w:szCs w:val="24"/>
          <w:lang w:val="en-US"/>
        </w:rPr>
        <w:t xml:space="preserve">” </w:t>
      </w:r>
      <w:r w:rsidRPr="003C4E3B">
        <w:rPr>
          <w:rFonts w:ascii="Times New Roman" w:hAnsi="Times New Roman" w:cs="Times New Roman"/>
          <w:sz w:val="24"/>
          <w:szCs w:val="24"/>
        </w:rPr>
        <w:t>î</w:t>
      </w:r>
      <w:r w:rsidRPr="003C4E3B">
        <w:rPr>
          <w:rFonts w:ascii="Times New Roman" w:hAnsi="Times New Roman" w:cs="Times New Roman"/>
          <w:sz w:val="24"/>
          <w:szCs w:val="24"/>
          <w:lang w:val="en-US"/>
        </w:rPr>
        <w:t xml:space="preserve">n </w:t>
      </w:r>
      <w:proofErr w:type="spellStart"/>
      <w:r w:rsidRPr="003C4E3B">
        <w:rPr>
          <w:rFonts w:ascii="Times New Roman" w:hAnsi="Times New Roman" w:cs="Times New Roman"/>
          <w:sz w:val="24"/>
          <w:szCs w:val="24"/>
          <w:lang w:val="en-US"/>
        </w:rPr>
        <w:t>ecaperooms</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pentru</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sala</w:t>
      </w:r>
      <w:proofErr w:type="spellEnd"/>
      <w:r w:rsidRPr="003C4E3B">
        <w:rPr>
          <w:rFonts w:ascii="Times New Roman" w:hAnsi="Times New Roman" w:cs="Times New Roman"/>
          <w:sz w:val="24"/>
          <w:szCs w:val="24"/>
          <w:lang w:val="en-US"/>
        </w:rPr>
        <w:t xml:space="preserve"> de </w:t>
      </w:r>
      <w:proofErr w:type="spellStart"/>
      <w:r w:rsidRPr="003C4E3B">
        <w:rPr>
          <w:rFonts w:ascii="Times New Roman" w:hAnsi="Times New Roman" w:cs="Times New Roman"/>
          <w:sz w:val="24"/>
          <w:szCs w:val="24"/>
          <w:lang w:val="en-US"/>
        </w:rPr>
        <w:t>clasă</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sau</w:t>
      </w:r>
      <w:proofErr w:type="spellEnd"/>
      <w:r w:rsidRPr="003C4E3B">
        <w:rPr>
          <w:rFonts w:ascii="Times New Roman" w:hAnsi="Times New Roman" w:cs="Times New Roman"/>
          <w:sz w:val="24"/>
          <w:szCs w:val="24"/>
          <w:lang w:val="en-US"/>
        </w:rPr>
        <w:t xml:space="preserve"> exterior, </w:t>
      </w:r>
      <w:proofErr w:type="spellStart"/>
      <w:r w:rsidRPr="003C4E3B">
        <w:rPr>
          <w:rFonts w:ascii="Times New Roman" w:hAnsi="Times New Roman" w:cs="Times New Roman"/>
          <w:sz w:val="24"/>
          <w:szCs w:val="24"/>
          <w:lang w:val="en-US"/>
        </w:rPr>
        <w:t>stimulează</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creativitatea</w:t>
      </w:r>
      <w:proofErr w:type="spellEnd"/>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rezolvarea</w:t>
      </w:r>
      <w:proofErr w:type="spellEnd"/>
      <w:r w:rsidRPr="003C4E3B">
        <w:rPr>
          <w:rFonts w:ascii="Times New Roman" w:hAnsi="Times New Roman" w:cs="Times New Roman"/>
          <w:sz w:val="24"/>
          <w:szCs w:val="24"/>
          <w:lang w:val="en-US"/>
        </w:rPr>
        <w:t xml:space="preserve"> de </w:t>
      </w:r>
      <w:r>
        <w:rPr>
          <w:rFonts w:ascii="Times New Roman" w:hAnsi="Times New Roman" w:cs="Times New Roman"/>
          <w:sz w:val="24"/>
          <w:szCs w:val="24"/>
          <w:lang w:val="en-US"/>
        </w:rPr>
        <w:t>problem,</w:t>
      </w:r>
      <w:r w:rsidRPr="003C4E3B">
        <w:rPr>
          <w:rFonts w:ascii="Times New Roman" w:hAnsi="Times New Roman" w:cs="Times New Roman"/>
          <w:sz w:val="24"/>
          <w:szCs w:val="24"/>
          <w:lang w:val="en-US"/>
        </w:rPr>
        <w:t xml:space="preserve"> </w:t>
      </w:r>
      <w:proofErr w:type="spellStart"/>
      <w:r w:rsidRPr="003C4E3B">
        <w:rPr>
          <w:rFonts w:ascii="Times New Roman" w:hAnsi="Times New Roman" w:cs="Times New Roman"/>
          <w:sz w:val="24"/>
          <w:szCs w:val="24"/>
          <w:lang w:val="en-US"/>
        </w:rPr>
        <w:t>în</w:t>
      </w:r>
      <w:proofErr w:type="spellEnd"/>
      <w:r w:rsidRPr="003C4E3B">
        <w:rPr>
          <w:rFonts w:ascii="Times New Roman" w:hAnsi="Times New Roman" w:cs="Times New Roman"/>
          <w:sz w:val="24"/>
          <w:szCs w:val="24"/>
          <w:lang w:val="en-US"/>
        </w:rPr>
        <w:t xml:space="preserve"> contextual </w:t>
      </w:r>
      <w:proofErr w:type="spellStart"/>
      <w:r w:rsidRPr="003C4E3B">
        <w:rPr>
          <w:rFonts w:ascii="Times New Roman" w:hAnsi="Times New Roman" w:cs="Times New Roman"/>
          <w:sz w:val="24"/>
          <w:szCs w:val="24"/>
          <w:lang w:val="en-US"/>
        </w:rPr>
        <w:t>jocului</w:t>
      </w:r>
      <w:proofErr w:type="spellEnd"/>
      <w:r w:rsidRPr="003C4E3B">
        <w:rPr>
          <w:rFonts w:ascii="Times New Roman" w:hAnsi="Times New Roman" w:cs="Times New Roman"/>
          <w:sz w:val="24"/>
          <w:szCs w:val="24"/>
          <w:lang w:val="en-US"/>
        </w:rPr>
        <w:t xml:space="preserve"> didactic.</w:t>
      </w:r>
    </w:p>
    <w:p w:rsidR="0093390A" w:rsidRDefault="0093390A" w:rsidP="0093390A">
      <w:pPr>
        <w:pStyle w:val="NormalWeb"/>
        <w:jc w:val="center"/>
      </w:pPr>
      <w:r>
        <w:rPr>
          <w:noProof/>
        </w:rPr>
        <w:drawing>
          <wp:inline distT="0" distB="0" distL="0" distR="0">
            <wp:extent cx="4699921" cy="2123483"/>
            <wp:effectExtent l="19050" t="0" r="5429" b="0"/>
            <wp:docPr id="1" name="Picture 1" descr="C:\Users\a_hoe\Dropbox\Erasmus 2024\SCH\curs Honiges\Bilbau curs\la c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_hoe\Dropbox\Erasmus 2024\SCH\curs Honiges\Bilbau curs\la curs.jpg"/>
                    <pic:cNvPicPr>
                      <a:picLocks noChangeAspect="1" noChangeArrowheads="1"/>
                    </pic:cNvPicPr>
                  </pic:nvPicPr>
                  <pic:blipFill>
                    <a:blip r:embed="rId5" cstate="print"/>
                    <a:srcRect/>
                    <a:stretch>
                      <a:fillRect/>
                    </a:stretch>
                  </pic:blipFill>
                  <pic:spPr bwMode="auto">
                    <a:xfrm>
                      <a:off x="0" y="0"/>
                      <a:ext cx="4699888" cy="2123468"/>
                    </a:xfrm>
                    <a:prstGeom prst="rect">
                      <a:avLst/>
                    </a:prstGeom>
                    <a:noFill/>
                    <a:ln w="9525">
                      <a:noFill/>
                      <a:miter lim="800000"/>
                      <a:headEnd/>
                      <a:tailEnd/>
                    </a:ln>
                  </pic:spPr>
                </pic:pic>
              </a:graphicData>
            </a:graphic>
          </wp:inline>
        </w:drawing>
      </w:r>
    </w:p>
    <w:p w:rsidR="0093390A" w:rsidRPr="003C4E3B" w:rsidRDefault="0093390A" w:rsidP="003C4E3B">
      <w:pPr>
        <w:spacing w:before="240" w:after="0"/>
        <w:jc w:val="both"/>
        <w:rPr>
          <w:rFonts w:ascii="Times New Roman" w:hAnsi="Times New Roman" w:cs="Times New Roman"/>
          <w:sz w:val="24"/>
          <w:szCs w:val="24"/>
          <w:lang w:val="en-US"/>
        </w:rPr>
      </w:pPr>
    </w:p>
    <w:p w:rsidR="00765691" w:rsidRDefault="003C4E3B" w:rsidP="003C4E3B">
      <w:pPr>
        <w:pStyle w:val="Default"/>
        <w:spacing w:before="240"/>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Î</w:t>
      </w:r>
      <w:r w:rsidR="00765691" w:rsidRPr="003C4E3B">
        <w:rPr>
          <w:rFonts w:ascii="Times New Roman" w:hAnsi="Times New Roman" w:cs="Times New Roman"/>
        </w:rPr>
        <w:t>n</w:t>
      </w:r>
      <w:proofErr w:type="spellEnd"/>
      <w:r w:rsidR="00765691" w:rsidRPr="003C4E3B">
        <w:rPr>
          <w:rFonts w:ascii="Times New Roman" w:hAnsi="Times New Roman" w:cs="Times New Roman"/>
        </w:rPr>
        <w:t xml:space="preserve"> plus, </w:t>
      </w:r>
      <w:proofErr w:type="spellStart"/>
      <w:r w:rsidR="00765691" w:rsidRPr="003C4E3B">
        <w:rPr>
          <w:rFonts w:ascii="Times New Roman" w:hAnsi="Times New Roman" w:cs="Times New Roman"/>
        </w:rPr>
        <w:t>cursul</w:t>
      </w:r>
      <w:proofErr w:type="spellEnd"/>
      <w:r w:rsidR="00765691" w:rsidRPr="003C4E3B">
        <w:rPr>
          <w:rFonts w:ascii="Times New Roman" w:hAnsi="Times New Roman" w:cs="Times New Roman"/>
        </w:rPr>
        <w:t xml:space="preserve"> a </w:t>
      </w:r>
      <w:proofErr w:type="spellStart"/>
      <w:r w:rsidR="00765691" w:rsidRPr="003C4E3B">
        <w:rPr>
          <w:rFonts w:ascii="Times New Roman" w:hAnsi="Times New Roman" w:cs="Times New Roman"/>
        </w:rPr>
        <w:t>contribuit</w:t>
      </w:r>
      <w:proofErr w:type="spellEnd"/>
      <w:r w:rsidR="00765691" w:rsidRPr="003C4E3B">
        <w:rPr>
          <w:rFonts w:ascii="Times New Roman" w:hAnsi="Times New Roman" w:cs="Times New Roman"/>
        </w:rPr>
        <w:t xml:space="preserve"> la </w:t>
      </w:r>
      <w:proofErr w:type="spellStart"/>
      <w:r w:rsidR="00765691" w:rsidRPr="003C4E3B">
        <w:rPr>
          <w:rFonts w:ascii="Times New Roman" w:hAnsi="Times New Roman" w:cs="Times New Roman"/>
        </w:rPr>
        <w:t>construirea</w:t>
      </w:r>
      <w:proofErr w:type="spellEnd"/>
      <w:r w:rsidR="00765691" w:rsidRPr="003C4E3B">
        <w:rPr>
          <w:rFonts w:ascii="Times New Roman" w:hAnsi="Times New Roman" w:cs="Times New Roman"/>
        </w:rPr>
        <w:t xml:space="preserve"> </w:t>
      </w:r>
      <w:proofErr w:type="spellStart"/>
      <w:r w:rsidR="00765691" w:rsidRPr="003C4E3B">
        <w:rPr>
          <w:rFonts w:ascii="Times New Roman" w:hAnsi="Times New Roman" w:cs="Times New Roman"/>
        </w:rPr>
        <w:t>unei</w:t>
      </w:r>
      <w:proofErr w:type="spellEnd"/>
      <w:r w:rsidR="00765691" w:rsidRPr="003C4E3B">
        <w:rPr>
          <w:rFonts w:ascii="Times New Roman" w:hAnsi="Times New Roman" w:cs="Times New Roman"/>
        </w:rPr>
        <w:t xml:space="preserve"> </w:t>
      </w:r>
      <w:proofErr w:type="spellStart"/>
      <w:r w:rsidR="00765691" w:rsidRPr="003C4E3B">
        <w:rPr>
          <w:rFonts w:ascii="Times New Roman" w:hAnsi="Times New Roman" w:cs="Times New Roman"/>
        </w:rPr>
        <w:t>relații</w:t>
      </w:r>
      <w:proofErr w:type="spellEnd"/>
      <w:r w:rsidR="00765691" w:rsidRPr="003C4E3B">
        <w:rPr>
          <w:rFonts w:ascii="Times New Roman" w:hAnsi="Times New Roman" w:cs="Times New Roman"/>
        </w:rPr>
        <w:t xml:space="preserve"> de </w:t>
      </w:r>
      <w:proofErr w:type="spellStart"/>
      <w:r w:rsidR="00765691" w:rsidRPr="003C4E3B">
        <w:rPr>
          <w:rFonts w:ascii="Times New Roman" w:hAnsi="Times New Roman" w:cs="Times New Roman"/>
        </w:rPr>
        <w:t>colaborare</w:t>
      </w:r>
      <w:proofErr w:type="spellEnd"/>
      <w:r w:rsidR="00765691" w:rsidRPr="003C4E3B">
        <w:rPr>
          <w:rFonts w:ascii="Times New Roman" w:hAnsi="Times New Roman" w:cs="Times New Roman"/>
        </w:rPr>
        <w:t xml:space="preserve"> cu </w:t>
      </w:r>
      <w:proofErr w:type="spellStart"/>
      <w:r w:rsidR="00765691" w:rsidRPr="003C4E3B">
        <w:rPr>
          <w:rFonts w:ascii="Times New Roman" w:hAnsi="Times New Roman" w:cs="Times New Roman"/>
        </w:rPr>
        <w:t>școala</w:t>
      </w:r>
      <w:proofErr w:type="spellEnd"/>
      <w:r w:rsidR="00765691" w:rsidRPr="003C4E3B">
        <w:rPr>
          <w:rFonts w:ascii="Times New Roman" w:hAnsi="Times New Roman" w:cs="Times New Roman"/>
        </w:rPr>
        <w:t xml:space="preserve"> “</w:t>
      </w:r>
      <w:r w:rsidR="00765691" w:rsidRPr="003C4E3B">
        <w:rPr>
          <w:rFonts w:ascii="Times New Roman" w:hAnsi="Times New Roman" w:cs="Times New Roman"/>
          <w:bCs/>
          <w:color w:val="auto"/>
        </w:rPr>
        <w:t xml:space="preserve">I.C. Alberto </w:t>
      </w:r>
      <w:proofErr w:type="spellStart"/>
      <w:r w:rsidR="00765691" w:rsidRPr="003C4E3B">
        <w:rPr>
          <w:rFonts w:ascii="Times New Roman" w:hAnsi="Times New Roman" w:cs="Times New Roman"/>
          <w:bCs/>
          <w:color w:val="auto"/>
        </w:rPr>
        <w:t>Manzi</w:t>
      </w:r>
      <w:proofErr w:type="spellEnd"/>
      <w:r w:rsidR="00765691" w:rsidRPr="003C4E3B">
        <w:rPr>
          <w:rFonts w:ascii="Times New Roman" w:hAnsi="Times New Roman" w:cs="Times New Roman"/>
        </w:rPr>
        <w:t>” din Roma</w:t>
      </w:r>
      <w:r w:rsidR="00327A8C" w:rsidRPr="003C4E3B">
        <w:rPr>
          <w:rFonts w:ascii="Times New Roman" w:hAnsi="Times New Roman" w:cs="Times New Roman"/>
        </w:rPr>
        <w:t>, c</w:t>
      </w:r>
      <w:r w:rsidR="00765691" w:rsidRPr="003C4E3B">
        <w:rPr>
          <w:rFonts w:ascii="Times New Roman" w:hAnsi="Times New Roman" w:cs="Times New Roman"/>
        </w:rPr>
        <w:t xml:space="preserve">u care </w:t>
      </w:r>
      <w:proofErr w:type="spellStart"/>
      <w:r w:rsidR="00765691" w:rsidRPr="003C4E3B">
        <w:rPr>
          <w:rFonts w:ascii="Times New Roman" w:hAnsi="Times New Roman" w:cs="Times New Roman"/>
        </w:rPr>
        <w:t>vom</w:t>
      </w:r>
      <w:proofErr w:type="spellEnd"/>
      <w:r w:rsidR="00765691" w:rsidRPr="003C4E3B">
        <w:rPr>
          <w:rFonts w:ascii="Times New Roman" w:hAnsi="Times New Roman" w:cs="Times New Roman"/>
        </w:rPr>
        <w:t xml:space="preserve"> </w:t>
      </w:r>
      <w:proofErr w:type="spellStart"/>
      <w:r w:rsidR="00765691" w:rsidRPr="003C4E3B">
        <w:rPr>
          <w:rFonts w:ascii="Times New Roman" w:hAnsi="Times New Roman" w:cs="Times New Roman"/>
        </w:rPr>
        <w:t>avea</w:t>
      </w:r>
      <w:proofErr w:type="spellEnd"/>
      <w:r w:rsidR="00765691" w:rsidRPr="003C4E3B">
        <w:rPr>
          <w:rFonts w:ascii="Times New Roman" w:hAnsi="Times New Roman" w:cs="Times New Roman"/>
        </w:rPr>
        <w:t xml:space="preserve"> </w:t>
      </w:r>
      <w:proofErr w:type="spellStart"/>
      <w:r w:rsidR="00765691" w:rsidRPr="003C4E3B">
        <w:rPr>
          <w:rFonts w:ascii="Times New Roman" w:hAnsi="Times New Roman" w:cs="Times New Roman"/>
        </w:rPr>
        <w:t>schimburi</w:t>
      </w:r>
      <w:proofErr w:type="spellEnd"/>
      <w:r w:rsidR="00765691" w:rsidRPr="003C4E3B">
        <w:rPr>
          <w:rFonts w:ascii="Times New Roman" w:hAnsi="Times New Roman" w:cs="Times New Roman"/>
        </w:rPr>
        <w:t xml:space="preserve"> de </w:t>
      </w:r>
      <w:proofErr w:type="spellStart"/>
      <w:r w:rsidR="00765691" w:rsidRPr="003C4E3B">
        <w:rPr>
          <w:rFonts w:ascii="Times New Roman" w:hAnsi="Times New Roman" w:cs="Times New Roman"/>
        </w:rPr>
        <w:t>progfesori</w:t>
      </w:r>
      <w:proofErr w:type="spellEnd"/>
      <w:r w:rsidR="00765691" w:rsidRPr="003C4E3B">
        <w:rPr>
          <w:rFonts w:ascii="Times New Roman" w:hAnsi="Times New Roman" w:cs="Times New Roman"/>
        </w:rPr>
        <w:t xml:space="preserve"> </w:t>
      </w:r>
      <w:proofErr w:type="spellStart"/>
      <w:r w:rsidR="00765691" w:rsidRPr="003C4E3B">
        <w:rPr>
          <w:rFonts w:ascii="Times New Roman" w:hAnsi="Times New Roman" w:cs="Times New Roman"/>
        </w:rPr>
        <w:t>și</w:t>
      </w:r>
      <w:proofErr w:type="spellEnd"/>
      <w:r w:rsidR="00765691" w:rsidRPr="003C4E3B">
        <w:rPr>
          <w:rFonts w:ascii="Times New Roman" w:hAnsi="Times New Roman" w:cs="Times New Roman"/>
        </w:rPr>
        <w:t xml:space="preserve"> </w:t>
      </w:r>
      <w:proofErr w:type="spellStart"/>
      <w:r w:rsidR="00765691" w:rsidRPr="003C4E3B">
        <w:rPr>
          <w:rFonts w:ascii="Times New Roman" w:hAnsi="Times New Roman" w:cs="Times New Roman"/>
        </w:rPr>
        <w:t>elevi</w:t>
      </w:r>
      <w:proofErr w:type="spellEnd"/>
      <w:r w:rsidRPr="003C4E3B">
        <w:rPr>
          <w:rFonts w:ascii="Times New Roman" w:hAnsi="Times New Roman" w:cs="Times New Roman"/>
        </w:rPr>
        <w:t>,</w:t>
      </w:r>
      <w:r w:rsidR="00765691" w:rsidRPr="003C4E3B">
        <w:rPr>
          <w:rFonts w:ascii="Times New Roman" w:hAnsi="Times New Roman" w:cs="Times New Roman"/>
        </w:rPr>
        <w:t xml:space="preserve"> care </w:t>
      </w:r>
      <w:proofErr w:type="spellStart"/>
      <w:r w:rsidR="00765691" w:rsidRPr="003C4E3B">
        <w:rPr>
          <w:rFonts w:ascii="Times New Roman" w:hAnsi="Times New Roman" w:cs="Times New Roman"/>
        </w:rPr>
        <w:t>demarează</w:t>
      </w:r>
      <w:proofErr w:type="spellEnd"/>
      <w:r w:rsidR="00765691" w:rsidRPr="003C4E3B">
        <w:rPr>
          <w:rFonts w:ascii="Times New Roman" w:hAnsi="Times New Roman" w:cs="Times New Roman"/>
        </w:rPr>
        <w:t xml:space="preserve"> </w:t>
      </w:r>
      <w:proofErr w:type="spellStart"/>
      <w:r w:rsidR="00765691" w:rsidRPr="003C4E3B">
        <w:rPr>
          <w:rFonts w:ascii="Times New Roman" w:hAnsi="Times New Roman" w:cs="Times New Roman"/>
        </w:rPr>
        <w:t>în</w:t>
      </w:r>
      <w:proofErr w:type="spellEnd"/>
      <w:r w:rsidR="00765691" w:rsidRPr="003C4E3B">
        <w:rPr>
          <w:rFonts w:ascii="Times New Roman" w:hAnsi="Times New Roman" w:cs="Times New Roman"/>
        </w:rPr>
        <w:t xml:space="preserve"> </w:t>
      </w:r>
      <w:proofErr w:type="spellStart"/>
      <w:r w:rsidR="00765691" w:rsidRPr="003C4E3B">
        <w:rPr>
          <w:rFonts w:ascii="Times New Roman" w:hAnsi="Times New Roman" w:cs="Times New Roman"/>
        </w:rPr>
        <w:t>luna</w:t>
      </w:r>
      <w:proofErr w:type="spellEnd"/>
      <w:r w:rsidR="00765691" w:rsidRPr="003C4E3B">
        <w:rPr>
          <w:rFonts w:ascii="Times New Roman" w:hAnsi="Times New Roman" w:cs="Times New Roman"/>
        </w:rPr>
        <w:t xml:space="preserve"> </w:t>
      </w:r>
      <w:proofErr w:type="spellStart"/>
      <w:r w:rsidR="00765691" w:rsidRPr="003C4E3B">
        <w:rPr>
          <w:rFonts w:ascii="Times New Roman" w:hAnsi="Times New Roman" w:cs="Times New Roman"/>
        </w:rPr>
        <w:t>septembrie</w:t>
      </w:r>
      <w:proofErr w:type="spellEnd"/>
      <w:r w:rsidR="00327A8C" w:rsidRPr="003C4E3B">
        <w:rPr>
          <w:rFonts w:ascii="Times New Roman" w:hAnsi="Times New Roman" w:cs="Times New Roman"/>
        </w:rPr>
        <w:t>,</w:t>
      </w:r>
      <w:r w:rsidR="00765691" w:rsidRPr="003C4E3B">
        <w:rPr>
          <w:rFonts w:ascii="Times New Roman" w:hAnsi="Times New Roman" w:cs="Times New Roman"/>
        </w:rPr>
        <w:t xml:space="preserve"> a </w:t>
      </w:r>
      <w:proofErr w:type="spellStart"/>
      <w:r w:rsidR="00765691" w:rsidRPr="003C4E3B">
        <w:rPr>
          <w:rFonts w:ascii="Times New Roman" w:hAnsi="Times New Roman" w:cs="Times New Roman"/>
        </w:rPr>
        <w:t>acestui</w:t>
      </w:r>
      <w:proofErr w:type="spellEnd"/>
      <w:r w:rsidR="00765691" w:rsidRPr="003C4E3B">
        <w:rPr>
          <w:rFonts w:ascii="Times New Roman" w:hAnsi="Times New Roman" w:cs="Times New Roman"/>
        </w:rPr>
        <w:t xml:space="preserve"> an.</w:t>
      </w:r>
    </w:p>
    <w:p w:rsidR="003C4E3B" w:rsidRDefault="003C4E3B" w:rsidP="003C4E3B">
      <w:pPr>
        <w:pStyle w:val="Default"/>
        <w:spacing w:before="240"/>
        <w:jc w:val="both"/>
        <w:rPr>
          <w:rFonts w:ascii="Times New Roman" w:hAnsi="Times New Roman" w:cs="Times New Roman"/>
        </w:rPr>
      </w:pPr>
    </w:p>
    <w:p w:rsidR="003C4E3B" w:rsidRPr="003C4E3B" w:rsidRDefault="003C4E3B" w:rsidP="003C4E3B">
      <w:pPr>
        <w:pStyle w:val="Default"/>
        <w:jc w:val="right"/>
        <w:rPr>
          <w:rFonts w:ascii="Times New Roman" w:hAnsi="Times New Roman" w:cs="Times New Roman"/>
        </w:rPr>
      </w:pPr>
      <w:r>
        <w:rPr>
          <w:rFonts w:ascii="Times New Roman" w:hAnsi="Times New Roman" w:cs="Times New Roman"/>
        </w:rPr>
        <w:t>Ana H</w:t>
      </w:r>
      <w:r>
        <w:rPr>
          <w:rFonts w:ascii="Times New Roman" w:hAnsi="Times New Roman" w:cs="Times New Roman"/>
          <w:lang w:val="de-DE"/>
        </w:rPr>
        <w:t>ö</w:t>
      </w:r>
      <w:proofErr w:type="spellStart"/>
      <w:r>
        <w:rPr>
          <w:rFonts w:ascii="Times New Roman" w:hAnsi="Times New Roman" w:cs="Times New Roman"/>
        </w:rPr>
        <w:t>niges</w:t>
      </w:r>
      <w:proofErr w:type="spellEnd"/>
    </w:p>
    <w:p w:rsidR="00B54E63" w:rsidRDefault="00B54E63"/>
    <w:sectPr w:rsidR="00B54E63" w:rsidSect="00B54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765691"/>
    <w:rsid w:val="00327A8C"/>
    <w:rsid w:val="003C4E3B"/>
    <w:rsid w:val="00536DBD"/>
    <w:rsid w:val="00765691"/>
    <w:rsid w:val="0093390A"/>
    <w:rsid w:val="00B54E63"/>
    <w:rsid w:val="00BA416D"/>
    <w:rsid w:val="00BD6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691"/>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6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C4E3B"/>
    <w:rPr>
      <w:color w:val="0563C1" w:themeColor="hyperlink"/>
      <w:u w:val="single"/>
    </w:rPr>
  </w:style>
  <w:style w:type="paragraph" w:styleId="NormalWeb">
    <w:name w:val="Normal (Web)"/>
    <w:basedOn w:val="Normal"/>
    <w:uiPriority w:val="99"/>
    <w:semiHidden/>
    <w:unhideWhenUsed/>
    <w:rsid w:val="009339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33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90A"/>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35707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orientee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Popovici</dc:creator>
  <cp:lastModifiedBy>Ana Popovici</cp:lastModifiedBy>
  <cp:revision>4</cp:revision>
  <dcterms:created xsi:type="dcterms:W3CDTF">2025-07-12T11:54:00Z</dcterms:created>
  <dcterms:modified xsi:type="dcterms:W3CDTF">2025-07-14T07:47:00Z</dcterms:modified>
</cp:coreProperties>
</file>