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D9" w:rsidRDefault="008956B5" w:rsidP="00C03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259080</wp:posOffset>
            </wp:positionV>
            <wp:extent cx="600075" cy="914400"/>
            <wp:effectExtent l="19050" t="0" r="9525" b="0"/>
            <wp:wrapNone/>
            <wp:docPr id="2" name="Picture 2" descr="sigla 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ol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9B0" w:rsidRPr="004B32DB" w:rsidRDefault="00B25A44" w:rsidP="005F19B0">
      <w:pPr>
        <w:pStyle w:val="Heading1"/>
        <w:jc w:val="center"/>
      </w:pPr>
      <w:r>
        <w:t>MINISTERUL EDUCAŢIEI</w:t>
      </w:r>
    </w:p>
    <w:p w:rsidR="00F70817" w:rsidRDefault="00F70817" w:rsidP="00F70817">
      <w:pPr>
        <w:jc w:val="right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4619261D" wp14:editId="4DD7EF84">
            <wp:extent cx="1057275" cy="571500"/>
            <wp:effectExtent l="0" t="0" r="0" b="0"/>
            <wp:docPr id="1" name="Picture 1" descr="C:\Users\Dana\Documents\Dana\Documents\Erasmus 20\Erasmus 20 scoala\Logo  proi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\Documents\Dana\Documents\Erasmus 20\Erasmus 20 scoala\Logo  proiec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44" cy="5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</w:p>
    <w:p w:rsidR="005F19B0" w:rsidRPr="005F19B0" w:rsidRDefault="005F19B0" w:rsidP="00F70817">
      <w:pPr>
        <w:jc w:val="center"/>
        <w:rPr>
          <w:b/>
        </w:rPr>
      </w:pPr>
      <w:r>
        <w:rPr>
          <w:b/>
        </w:rPr>
        <w:t xml:space="preserve">LICEUL TEHNOLOGIC </w:t>
      </w:r>
      <w:r w:rsidR="00B25A44" w:rsidRPr="00FE64F1">
        <w:rPr>
          <w:b/>
          <w:i/>
        </w:rPr>
        <w:t>STEFAN HELL</w:t>
      </w:r>
      <w:r w:rsidR="00B25A44">
        <w:rPr>
          <w:b/>
        </w:rPr>
        <w:t xml:space="preserve"> </w:t>
      </w:r>
      <w:r>
        <w:rPr>
          <w:b/>
        </w:rPr>
        <w:t>SÂNTAN</w:t>
      </w:r>
      <w:r w:rsidR="00F70817">
        <w:rPr>
          <w:b/>
        </w:rPr>
        <w:t xml:space="preserve">A                                                        </w:t>
      </w:r>
    </w:p>
    <w:p w:rsidR="005F19B0" w:rsidRPr="005F19B0" w:rsidRDefault="005F19B0" w:rsidP="005F19B0">
      <w:pPr>
        <w:jc w:val="center"/>
        <w:rPr>
          <w:b/>
          <w:i/>
        </w:rPr>
      </w:pPr>
      <w:r w:rsidRPr="00B93C1E">
        <w:rPr>
          <w:b/>
          <w:i/>
        </w:rPr>
        <w:t>Oraş Sântana, Str. Ghioceilor, Nr. 6, Judeţul Arad, Tel/Fax.: 0257/462124</w:t>
      </w:r>
    </w:p>
    <w:p w:rsidR="00DC43D9" w:rsidRDefault="005F19B0" w:rsidP="005D744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421">
        <w:rPr>
          <w:b/>
          <w:i/>
          <w:sz w:val="18"/>
          <w:szCs w:val="18"/>
        </w:rPr>
        <w:t xml:space="preserve">Web: </w:t>
      </w:r>
      <w:hyperlink r:id="rId8" w:history="1">
        <w:r w:rsidRPr="003D3421">
          <w:rPr>
            <w:rStyle w:val="Hyperlink"/>
            <w:b/>
            <w:i/>
            <w:sz w:val="18"/>
            <w:szCs w:val="18"/>
          </w:rPr>
          <w:t>www.grupulscolarsantana.ro</w:t>
        </w:r>
      </w:hyperlink>
      <w:r w:rsidRPr="003D3421">
        <w:rPr>
          <w:b/>
          <w:i/>
          <w:sz w:val="18"/>
          <w:szCs w:val="18"/>
        </w:rPr>
        <w:t xml:space="preserve"> </w:t>
      </w:r>
      <w:r w:rsidRPr="003D3421">
        <w:rPr>
          <w:sz w:val="18"/>
          <w:szCs w:val="18"/>
        </w:rPr>
        <w:t xml:space="preserve">E-mail: </w:t>
      </w:r>
      <w:hyperlink r:id="rId9" w:history="1">
        <w:r w:rsidRPr="00E16E9F">
          <w:rPr>
            <w:rStyle w:val="Hyperlink"/>
            <w:b/>
            <w:i/>
            <w:sz w:val="18"/>
            <w:szCs w:val="18"/>
          </w:rPr>
          <w:t>grupulscolarsantana@yahoo.com</w:t>
        </w:r>
      </w:hyperlink>
    </w:p>
    <w:p w:rsidR="00FE64F1" w:rsidRDefault="00DC43D9" w:rsidP="005D7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 w:rsidRPr="00CF1D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Conferinţa de lansare a proiectului </w:t>
      </w:r>
      <w:r w:rsidR="005D7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                              </w:t>
      </w:r>
      <w:r w:rsidR="00442C9B" w:rsidRPr="00FE64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object w:dxaOrig="4030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71.25pt" o:ole="">
            <v:imagedata r:id="rId10" o:title=""/>
          </v:shape>
          <o:OLEObject Type="Embed" ProgID="Word.Document.12" ShapeID="_x0000_i1025" DrawAspect="Content" ObjectID="_1723435096" r:id="rId11">
            <o:FieldCodes>\s</o:FieldCodes>
          </o:OLEObject>
        </w:object>
      </w:r>
    </w:p>
    <w:p w:rsidR="009A174F" w:rsidRDefault="009A174F" w:rsidP="00CF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EDUCAȚIE ȘCOLARĂ</w:t>
      </w:r>
    </w:p>
    <w:p w:rsidR="005D7448" w:rsidRPr="005D7448" w:rsidRDefault="005D7448" w:rsidP="00CF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5D74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2022-1-RO01-KA121-SCH-000054443</w:t>
      </w:r>
    </w:p>
    <w:p w:rsidR="009A174F" w:rsidRDefault="00DC43D9" w:rsidP="00314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Liceul Tehnologic </w:t>
      </w:r>
      <w:r w:rsidR="00FE64F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“Stefan Hell”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Sântana 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implementează proiectul</w:t>
      </w:r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educațional european ERASMUS+</w:t>
      </w:r>
      <w:r w:rsidR="002652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:rsidR="009A174F" w:rsidRDefault="002652C0" w:rsidP="00314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Acțiu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>nea-cheie1</w:t>
      </w:r>
      <w:r w:rsidR="00314B9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14B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cadrul </w:t>
      </w:r>
    </w:p>
    <w:p w:rsidR="005D7448" w:rsidRDefault="00314B9B" w:rsidP="005D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Acreditării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9A174F">
        <w:rPr>
          <w:rFonts w:ascii="Times New Roman" w:eastAsia="Times New Roman" w:hAnsi="Times New Roman" w:cs="Times New Roman"/>
          <w:sz w:val="24"/>
          <w:szCs w:val="24"/>
        </w:rPr>
        <w:t xml:space="preserve"> 2020-1-RO01-KA120-SCH-095248</w:t>
      </w:r>
      <w:r w:rsidR="00FE64F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</w:t>
      </w:r>
    </w:p>
    <w:p w:rsidR="00DC43D9" w:rsidRPr="005D7448" w:rsidRDefault="00FE64F1" w:rsidP="005D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Avem plăcerea de a vă invita la conferinţa de lansare a proi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ectului, ce va avea loc luni, 5 septembrie 2022, începând cu ora 9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.00, </w:t>
      </w:r>
      <w:r w:rsidR="0062134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cu ocazia începutului 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noului an școlar, </w:t>
      </w:r>
      <w:r w:rsidR="0062134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la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62134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Liceul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Tehnologic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”</w:t>
      </w:r>
      <w:r w:rsidR="00FA626A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Stefan Hell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”</w:t>
      </w:r>
      <w:r w:rsidR="00FA626A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Sântana, </w:t>
      </w:r>
      <w:r w:rsidR="0062134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pe </w:t>
      </w:r>
      <w:bookmarkStart w:id="0" w:name="_GoBack"/>
      <w:bookmarkEnd w:id="0"/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strada Câmpului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nr. 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10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6, Sântana.</w:t>
      </w:r>
    </w:p>
    <w:p w:rsidR="00DC43D9" w:rsidRPr="00DC43D9" w:rsidRDefault="00FE64F1" w:rsidP="009A17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FA626A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 are o durată de 15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>luni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B626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Valoarea totală eligibilă a proiectului este de </w:t>
      </w:r>
      <w:r w:rsidR="005D7448" w:rsidRPr="00F5627D">
        <w:rPr>
          <w:b/>
        </w:rPr>
        <w:t xml:space="preserve">18900 </w:t>
      </w:r>
      <w:r w:rsidR="00FA626A" w:rsidRPr="0082189B">
        <w:rPr>
          <w:rFonts w:ascii="Verdana-Bold" w:hAnsi="Verdana-Bold" w:cs="Verdana-Bold"/>
          <w:b/>
          <w:bCs/>
          <w:color w:val="1D2228"/>
          <w:sz w:val="20"/>
          <w:szCs w:val="20"/>
          <w:lang w:val="es-ES"/>
        </w:rPr>
        <w:t xml:space="preserve"> </w:t>
      </w:r>
      <w:r w:rsidR="00FA626A" w:rsidRPr="0082189B">
        <w:rPr>
          <w:rFonts w:ascii="Georgia" w:hAnsi="Georgia" w:cs="Georgia"/>
          <w:color w:val="1D2228"/>
          <w:sz w:val="20"/>
          <w:szCs w:val="20"/>
          <w:lang w:val="es-ES"/>
        </w:rPr>
        <w:t>EURO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C6531" w:rsidRPr="0014171F" w:rsidRDefault="00AC6531" w:rsidP="00AC65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      </w:t>
      </w:r>
      <w:r w:rsidR="001417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Obiectivul principal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proiectului constă </w:t>
      </w:r>
      <w:r w:rsidR="0014171F" w:rsidRPr="001417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dezvoltarea competenţelor pedagogice, educației incluzive, integrarea TIC și a platformelor  educaționale în activităţile didactice la 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cadrele didactice din </w:t>
      </w:r>
      <w:r w:rsidR="0014171F" w:rsidRPr="0014171F">
        <w:rPr>
          <w:rFonts w:ascii="Times New Roman" w:eastAsia="Times New Roman" w:hAnsi="Times New Roman" w:cs="Times New Roman"/>
          <w:sz w:val="24"/>
          <w:szCs w:val="24"/>
          <w:lang w:eastAsia="ro-RO"/>
        </w:rPr>
        <w:t>grădiniță, clase primare și gimnaziale prin mobilități de formare</w:t>
      </w:r>
      <w:r w:rsidR="0014171F">
        <w:rPr>
          <w:rFonts w:cstheme="minorHAnsi"/>
          <w:sz w:val="24"/>
          <w:szCs w:val="24"/>
        </w:rPr>
        <w:t>.</w:t>
      </w:r>
    </w:p>
    <w:p w:rsidR="00DC43D9" w:rsidRPr="00DC43D9" w:rsidRDefault="00DC43D9" w:rsidP="00DC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       La evenimentul de lansare al proiectului vor participa reprezentanţi ai beneficiarului</w:t>
      </w:r>
      <w:r w:rsidR="0046153C">
        <w:rPr>
          <w:rFonts w:ascii="Times New Roman" w:eastAsia="Times New Roman" w:hAnsi="Times New Roman" w:cs="Times New Roman"/>
          <w:sz w:val="24"/>
          <w:szCs w:val="24"/>
          <w:lang w:eastAsia="ro-RO"/>
        </w:rPr>
        <w:t>, reprezentanți ai IS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 Arad, ai Consiliului Local Sântana, ai Comitetului de Părinți ai școlii, cadrele didactice, 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reprezentanţi ai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</w:t>
      </w:r>
      <w:r w:rsidR="00CC4CDA">
        <w:rPr>
          <w:rFonts w:ascii="Times New Roman" w:eastAsia="Times New Roman" w:hAnsi="Times New Roman" w:cs="Times New Roman"/>
          <w:sz w:val="24"/>
          <w:szCs w:val="24"/>
          <w:lang w:eastAsia="ro-RO"/>
        </w:rPr>
        <w:t>genților economici, ai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mass-media.</w:t>
      </w:r>
    </w:p>
    <w:p w:rsidR="00DC43D9" w:rsidRPr="00DC43D9" w:rsidRDefault="0014171F" w:rsidP="00DC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       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În cadrul conferinţei vor fi pr</w:t>
      </w:r>
      <w:r w:rsidR="00FA626A">
        <w:rPr>
          <w:rFonts w:ascii="Times New Roman" w:eastAsia="Times New Roman" w:hAnsi="Times New Roman" w:cs="Times New Roman"/>
          <w:sz w:val="24"/>
          <w:szCs w:val="24"/>
          <w:lang w:eastAsia="ro-RO"/>
        </w:rPr>
        <w:t>ezentate obiectivele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, activităţile ce urmează să fie imp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>lementate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, precum şi rezultatele anticipate şi indicatorii proiectului.</w:t>
      </w:r>
    </w:p>
    <w:p w:rsidR="0040296A" w:rsidRDefault="00DC43D9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3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Contact:</w:t>
      </w:r>
    </w:p>
    <w:p w:rsidR="00DC43D9" w:rsidRPr="00B25A44" w:rsidRDefault="00CF1D1F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Coordonator </w:t>
      </w:r>
      <w:r w:rsidR="00702EC0">
        <w:rPr>
          <w:rFonts w:ascii="Times New Roman" w:eastAsia="Times New Roman" w:hAnsi="Times New Roman" w:cs="Times New Roman"/>
          <w:sz w:val="24"/>
          <w:szCs w:val="24"/>
          <w:lang w:eastAsia="ro-RO"/>
        </w:rPr>
        <w:t>Erasmus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>: Prof. dr. ANA HÖNIGES</w:t>
      </w:r>
    </w:p>
    <w:p w:rsidR="00DC43D9" w:rsidRPr="00DC43D9" w:rsidRDefault="0040296A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  0743072082</w:t>
      </w:r>
    </w:p>
    <w:p w:rsidR="0040296A" w:rsidRPr="00B25A44" w:rsidRDefault="00DC43D9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Email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hyperlink r:id="rId12" w:history="1">
        <w:r w:rsidR="0040296A" w:rsidRPr="00EF1F1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a</w:t>
        </w:r>
        <w:r w:rsidR="0040296A" w:rsidRPr="00B25A4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 w:eastAsia="ro-RO"/>
          </w:rPr>
          <w:t>_hoeniges@yahoo.de</w:t>
        </w:r>
      </w:hyperlink>
    </w:p>
    <w:p w:rsidR="00C00861" w:rsidRPr="00C00861" w:rsidRDefault="00DC43D9" w:rsidP="00C0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Prof.  dr. Ana Honiges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Coordonator Erasmus</w:t>
      </w:r>
      <w:r w:rsidR="00CD3D9E">
        <w:rPr>
          <w:rFonts w:ascii="Times New Roman" w:eastAsia="Times New Roman" w:hAnsi="Times New Roman" w:cs="Times New Roman"/>
          <w:sz w:val="24"/>
          <w:szCs w:val="24"/>
          <w:lang w:eastAsia="ro-RO"/>
        </w:rPr>
        <w:t>+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Director adjunct Liceul Tehnologic </w:t>
      </w:r>
      <w:r w:rsidRPr="00CD3D9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Stefan Hell</w:t>
      </w: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Sântana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Director, Prof.  Mircea Căruntu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Pro</w:t>
      </w:r>
      <w:r w:rsidR="00CD3D9E">
        <w:rPr>
          <w:rFonts w:ascii="Times New Roman" w:eastAsia="Times New Roman" w:hAnsi="Times New Roman" w:cs="Times New Roman"/>
          <w:sz w:val="24"/>
          <w:szCs w:val="24"/>
          <w:lang w:eastAsia="ro-RO"/>
        </w:rPr>
        <w:t>f. înv. primar Daniela Chandler, responsabil proiect Erasmus +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Liceul Tehnologic </w:t>
      </w:r>
      <w:r w:rsidRPr="00CD3D9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Stefan Hell</w:t>
      </w: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Sântana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Primar ing. Tomuța Daniel</w:t>
      </w:r>
    </w:p>
    <w:p w:rsidR="00CD3D9E" w:rsidRPr="00C00861" w:rsidRDefault="00CD3D9E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Primăria orașului Sântana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Întrebări și răspunsuri</w:t>
      </w:r>
    </w:p>
    <w:p w:rsidR="00C0381A" w:rsidRPr="00870A35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Echipa de proiect</w:t>
      </w:r>
    </w:p>
    <w:sectPr w:rsidR="00C0381A" w:rsidRPr="00870A35" w:rsidSect="00CF1D1F">
      <w:pgSz w:w="11906" w:h="16838" w:code="9"/>
      <w:pgMar w:top="56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FCE"/>
    <w:multiLevelType w:val="hybridMultilevel"/>
    <w:tmpl w:val="978E98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6AB"/>
    <w:rsid w:val="00047132"/>
    <w:rsid w:val="0010400F"/>
    <w:rsid w:val="001178C6"/>
    <w:rsid w:val="0014171F"/>
    <w:rsid w:val="00142B46"/>
    <w:rsid w:val="0020318E"/>
    <w:rsid w:val="002652C0"/>
    <w:rsid w:val="002D01BA"/>
    <w:rsid w:val="002F080C"/>
    <w:rsid w:val="00314B9B"/>
    <w:rsid w:val="003608D0"/>
    <w:rsid w:val="00377310"/>
    <w:rsid w:val="0040296A"/>
    <w:rsid w:val="00416F21"/>
    <w:rsid w:val="00440BDC"/>
    <w:rsid w:val="00442C9B"/>
    <w:rsid w:val="0046153C"/>
    <w:rsid w:val="005361C5"/>
    <w:rsid w:val="00544F33"/>
    <w:rsid w:val="00591BE8"/>
    <w:rsid w:val="005B2F95"/>
    <w:rsid w:val="005D7448"/>
    <w:rsid w:val="005F19B0"/>
    <w:rsid w:val="006017AC"/>
    <w:rsid w:val="00621349"/>
    <w:rsid w:val="00624ACC"/>
    <w:rsid w:val="00651725"/>
    <w:rsid w:val="006759F4"/>
    <w:rsid w:val="00683187"/>
    <w:rsid w:val="006B0E74"/>
    <w:rsid w:val="00702EC0"/>
    <w:rsid w:val="007E0C2D"/>
    <w:rsid w:val="008046AB"/>
    <w:rsid w:val="00870A35"/>
    <w:rsid w:val="0088445F"/>
    <w:rsid w:val="008956B5"/>
    <w:rsid w:val="00945632"/>
    <w:rsid w:val="009A174F"/>
    <w:rsid w:val="009F1B35"/>
    <w:rsid w:val="00AC6531"/>
    <w:rsid w:val="00B25A44"/>
    <w:rsid w:val="00B626E5"/>
    <w:rsid w:val="00BA7704"/>
    <w:rsid w:val="00C00861"/>
    <w:rsid w:val="00C0381A"/>
    <w:rsid w:val="00CC4CDA"/>
    <w:rsid w:val="00CC5341"/>
    <w:rsid w:val="00CC5D95"/>
    <w:rsid w:val="00CD1ABA"/>
    <w:rsid w:val="00CD3D9E"/>
    <w:rsid w:val="00CF1D1F"/>
    <w:rsid w:val="00D35036"/>
    <w:rsid w:val="00D674FC"/>
    <w:rsid w:val="00DC43D9"/>
    <w:rsid w:val="00E52954"/>
    <w:rsid w:val="00EA49DB"/>
    <w:rsid w:val="00EB7AA3"/>
    <w:rsid w:val="00EE6D59"/>
    <w:rsid w:val="00F70817"/>
    <w:rsid w:val="00FA626A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DB"/>
  </w:style>
  <w:style w:type="paragraph" w:styleId="Heading1">
    <w:name w:val="heading 1"/>
    <w:basedOn w:val="Normal"/>
    <w:next w:val="Normal"/>
    <w:link w:val="Heading1Char"/>
    <w:qFormat/>
    <w:rsid w:val="005F19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B35"/>
    <w:pPr>
      <w:ind w:left="720"/>
      <w:contextualSpacing/>
    </w:pPr>
  </w:style>
  <w:style w:type="paragraph" w:customStyle="1" w:styleId="wp-caption">
    <w:name w:val="wp-caption"/>
    <w:basedOn w:val="Normal"/>
    <w:rsid w:val="00D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C43D9"/>
    <w:rPr>
      <w:b/>
      <w:bCs/>
    </w:rPr>
  </w:style>
  <w:style w:type="character" w:styleId="Emphasis">
    <w:name w:val="Emphasis"/>
    <w:basedOn w:val="DefaultParagraphFont"/>
    <w:uiPriority w:val="20"/>
    <w:qFormat/>
    <w:rsid w:val="00DC43D9"/>
    <w:rPr>
      <w:i/>
      <w:iCs/>
    </w:rPr>
  </w:style>
  <w:style w:type="paragraph" w:styleId="NormalWeb">
    <w:name w:val="Normal (Web)"/>
    <w:basedOn w:val="Normal"/>
    <w:uiPriority w:val="99"/>
    <w:unhideWhenUsed/>
    <w:rsid w:val="00D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C43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F19B0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ulscolarsantana.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_hoeniges@yaho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grupulscolarsantana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Dana</cp:lastModifiedBy>
  <cp:revision>12</cp:revision>
  <cp:lastPrinted>2018-09-24T06:58:00Z</cp:lastPrinted>
  <dcterms:created xsi:type="dcterms:W3CDTF">2021-11-26T16:14:00Z</dcterms:created>
  <dcterms:modified xsi:type="dcterms:W3CDTF">2022-08-31T04:12:00Z</dcterms:modified>
</cp:coreProperties>
</file>